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DE31" w14:textId="5CD165AE" w:rsidR="005C2F42" w:rsidRPr="009535BD" w:rsidRDefault="005C2F42">
      <w:pPr>
        <w:rPr>
          <w:sz w:val="32"/>
          <w:szCs w:val="32"/>
        </w:rPr>
      </w:pPr>
      <w:r w:rsidRPr="009535BD">
        <w:rPr>
          <w:sz w:val="32"/>
          <w:szCs w:val="32"/>
        </w:rPr>
        <w:t>Cranham Parish Council</w:t>
      </w:r>
      <w:r w:rsidR="00A02BEB">
        <w:rPr>
          <w:sz w:val="32"/>
          <w:szCs w:val="32"/>
        </w:rPr>
        <w:t xml:space="preserve"> Meeting held at 7.30pm on Tuesday 3 January 2017 in Cranham Village Hall</w:t>
      </w:r>
    </w:p>
    <w:p w14:paraId="173CD253" w14:textId="77777777" w:rsidR="005C2F42" w:rsidRDefault="005C2F42"/>
    <w:p w14:paraId="063F8845" w14:textId="77777777" w:rsidR="00B308DE" w:rsidRPr="00A02BEB" w:rsidRDefault="00B308DE">
      <w:pPr>
        <w:rPr>
          <w:sz w:val="32"/>
          <w:szCs w:val="32"/>
        </w:rPr>
      </w:pPr>
      <w:r w:rsidRPr="00A02BEB">
        <w:rPr>
          <w:sz w:val="32"/>
          <w:szCs w:val="32"/>
        </w:rPr>
        <w:t>Present:</w:t>
      </w:r>
    </w:p>
    <w:p w14:paraId="25826D74" w14:textId="77777777" w:rsidR="00B308DE" w:rsidRDefault="00B308DE"/>
    <w:p w14:paraId="324BE358" w14:textId="77777777" w:rsidR="00B308DE" w:rsidRDefault="00B308DE">
      <w:r>
        <w:t xml:space="preserve">Councillors: Marcia </w:t>
      </w:r>
      <w:proofErr w:type="spellStart"/>
      <w:r>
        <w:t>Lynall</w:t>
      </w:r>
      <w:proofErr w:type="spellEnd"/>
      <w:r>
        <w:t xml:space="preserve"> (Chairman), Charlie Overs, Nigel Cooper, Nick Holyoake, Andy Hopkins (from item 6), Teresa Clarke (from item 6)</w:t>
      </w:r>
    </w:p>
    <w:p w14:paraId="037845F5" w14:textId="77777777" w:rsidR="00B308DE" w:rsidRDefault="00B308DE"/>
    <w:p w14:paraId="3820848C" w14:textId="098C5C39" w:rsidR="00B308DE" w:rsidRDefault="00B308DE">
      <w:r>
        <w:t>Officer:  Caroline Field (Clerk)</w:t>
      </w:r>
    </w:p>
    <w:p w14:paraId="5289BFB5" w14:textId="77777777" w:rsidR="00B308DE" w:rsidRDefault="00B308DE"/>
    <w:p w14:paraId="6308D9F2" w14:textId="7C78C31A" w:rsidR="00B308DE" w:rsidRDefault="00B308DE">
      <w:r>
        <w:t>Members of the Public: none</w:t>
      </w:r>
    </w:p>
    <w:p w14:paraId="7953D250" w14:textId="77777777" w:rsidR="00B308DE" w:rsidRDefault="00B308DE"/>
    <w:p w14:paraId="68BAA589" w14:textId="4F9F3A31" w:rsidR="00B308DE" w:rsidRDefault="00B308DE">
      <w:r>
        <w:t xml:space="preserve">Invited guest: John </w:t>
      </w:r>
      <w:proofErr w:type="spellStart"/>
      <w:r>
        <w:t>Gazzard</w:t>
      </w:r>
      <w:proofErr w:type="spellEnd"/>
      <w:r>
        <w:t xml:space="preserve"> (to the end of item 6)</w:t>
      </w:r>
    </w:p>
    <w:p w14:paraId="2A8836AE" w14:textId="77777777" w:rsidR="00B308DE" w:rsidRDefault="00B308DE"/>
    <w:p w14:paraId="46A672A0" w14:textId="7A882D8D" w:rsidR="00B308DE" w:rsidRDefault="00B308DE">
      <w:r w:rsidRPr="00A02BEB">
        <w:rPr>
          <w:sz w:val="32"/>
          <w:szCs w:val="32"/>
        </w:rPr>
        <w:t>Absent:</w:t>
      </w:r>
      <w:r>
        <w:t xml:space="preserve"> invited guest PCSO Debbie Campbell</w:t>
      </w:r>
    </w:p>
    <w:p w14:paraId="2F4EF776" w14:textId="77777777" w:rsidR="00B308DE" w:rsidRDefault="00B308DE"/>
    <w:p w14:paraId="135D696F" w14:textId="25AE8A3A" w:rsidR="00D72F44" w:rsidRPr="00A02BEB" w:rsidRDefault="00B308DE">
      <w:pPr>
        <w:rPr>
          <w:sz w:val="32"/>
          <w:szCs w:val="32"/>
        </w:rPr>
      </w:pPr>
      <w:r w:rsidRPr="00A02BEB">
        <w:rPr>
          <w:sz w:val="32"/>
          <w:szCs w:val="32"/>
        </w:rPr>
        <w:t>Minutes</w:t>
      </w:r>
    </w:p>
    <w:p w14:paraId="63A79C64" w14:textId="77777777" w:rsidR="005C2F42" w:rsidRDefault="005C2F42"/>
    <w:p w14:paraId="302784F1" w14:textId="06242DFE" w:rsidR="005C2F42" w:rsidRDefault="005C2F42" w:rsidP="005C2F42">
      <w:pPr>
        <w:pStyle w:val="ListParagraph"/>
        <w:numPr>
          <w:ilvl w:val="0"/>
          <w:numId w:val="1"/>
        </w:numPr>
      </w:pPr>
      <w:r>
        <w:t xml:space="preserve">Declarations of interest from councillors on items to be discussed </w:t>
      </w:r>
      <w:r w:rsidR="00B308DE">
        <w:t>-none</w:t>
      </w:r>
      <w:r>
        <w:t xml:space="preserve"> received</w:t>
      </w:r>
    </w:p>
    <w:p w14:paraId="320BE0CD" w14:textId="77777777" w:rsidR="00A55A8E" w:rsidRDefault="00A55A8E" w:rsidP="00A55A8E">
      <w:pPr>
        <w:pStyle w:val="ListParagraph"/>
        <w:ind w:left="360"/>
      </w:pPr>
    </w:p>
    <w:p w14:paraId="46ACC86C" w14:textId="55487AB9" w:rsidR="00A55A8E" w:rsidRDefault="00A55A8E" w:rsidP="005C2F42">
      <w:pPr>
        <w:pStyle w:val="ListParagraph"/>
        <w:numPr>
          <w:ilvl w:val="0"/>
          <w:numId w:val="1"/>
        </w:numPr>
      </w:pPr>
      <w:r>
        <w:t>Public participation – representations from members of the public on items on the this agenda</w:t>
      </w:r>
      <w:r w:rsidR="00B308DE">
        <w:t xml:space="preserve"> (5 minutes) – it was agreed that this should be added to all future agenda</w:t>
      </w:r>
    </w:p>
    <w:p w14:paraId="7723D881" w14:textId="77777777" w:rsidR="005C2F42" w:rsidRDefault="005C2F42" w:rsidP="005C2F42"/>
    <w:p w14:paraId="3535CD97" w14:textId="43B1CA71" w:rsidR="005C2F42" w:rsidRDefault="005C2F42" w:rsidP="005C2F42">
      <w:pPr>
        <w:pStyle w:val="ListParagraph"/>
        <w:numPr>
          <w:ilvl w:val="0"/>
          <w:numId w:val="1"/>
        </w:numPr>
      </w:pPr>
      <w:r>
        <w:t xml:space="preserve">Apologies for absence </w:t>
      </w:r>
      <w:r w:rsidR="00B308DE">
        <w:t>– DCSO Debbie Campbell sent apologies</w:t>
      </w:r>
    </w:p>
    <w:p w14:paraId="6C1CF617" w14:textId="77777777" w:rsidR="005C2F42" w:rsidRDefault="005C2F42" w:rsidP="005C2F42"/>
    <w:p w14:paraId="2E19C133" w14:textId="3672EFD8" w:rsidR="005C2F42" w:rsidRDefault="005C2F42" w:rsidP="005C2F42">
      <w:pPr>
        <w:pStyle w:val="ListParagraph"/>
        <w:numPr>
          <w:ilvl w:val="0"/>
          <w:numId w:val="1"/>
        </w:numPr>
      </w:pPr>
      <w:r>
        <w:t xml:space="preserve">Minutes of meeting held on Tuesday </w:t>
      </w:r>
      <w:r w:rsidR="008027A1">
        <w:t>6 December 2016</w:t>
      </w:r>
      <w:r>
        <w:t xml:space="preserve"> </w:t>
      </w:r>
      <w:r w:rsidR="00B308DE">
        <w:t>were</w:t>
      </w:r>
      <w:r>
        <w:t xml:space="preserve"> agreed and signed</w:t>
      </w:r>
    </w:p>
    <w:p w14:paraId="2D158A49" w14:textId="77777777" w:rsidR="005C2F42" w:rsidRDefault="005C2F42" w:rsidP="005C2F42"/>
    <w:p w14:paraId="2E66D44F" w14:textId="77777777" w:rsidR="005C2F42" w:rsidRDefault="005C2F42" w:rsidP="005C2F42">
      <w:pPr>
        <w:pStyle w:val="ListParagraph"/>
        <w:numPr>
          <w:ilvl w:val="0"/>
          <w:numId w:val="1"/>
        </w:numPr>
      </w:pPr>
      <w:r>
        <w:t>Finance:</w:t>
      </w:r>
    </w:p>
    <w:p w14:paraId="1342FFEC" w14:textId="77777777" w:rsidR="00A02BEB" w:rsidRDefault="00A02BEB" w:rsidP="00A02BEB"/>
    <w:p w14:paraId="0750A1CC" w14:textId="25379271" w:rsidR="00A02BEB" w:rsidRDefault="00A02BEB" w:rsidP="00A02BEB">
      <w:pPr>
        <w:ind w:left="360"/>
      </w:pPr>
      <w:r>
        <w:t xml:space="preserve">The Bank reconciliation was agreed and signed.  Funds </w:t>
      </w:r>
      <w:r w:rsidR="009454D4">
        <w:t>available on</w:t>
      </w:r>
      <w:r>
        <w:t xml:space="preserve"> 23 December 2016 were £</w:t>
      </w:r>
      <w:r w:rsidR="009454D4">
        <w:t>6</w:t>
      </w:r>
      <w:r>
        <w:t>180.20</w:t>
      </w:r>
    </w:p>
    <w:p w14:paraId="6836A41E" w14:textId="3B5BC103" w:rsidR="00A02BEB" w:rsidRDefault="00A02BEB" w:rsidP="00A02BEB">
      <w:pPr>
        <w:ind w:left="360"/>
      </w:pPr>
      <w:r>
        <w:t xml:space="preserve"> </w:t>
      </w:r>
    </w:p>
    <w:p w14:paraId="39EBA09C" w14:textId="7268126C" w:rsidR="003C6911" w:rsidRDefault="008027A1" w:rsidP="003C6911">
      <w:pPr>
        <w:pStyle w:val="ListParagraph"/>
        <w:numPr>
          <w:ilvl w:val="1"/>
          <w:numId w:val="1"/>
        </w:numPr>
      </w:pPr>
      <w:proofErr w:type="spellStart"/>
      <w:r>
        <w:t>Cheque</w:t>
      </w:r>
      <w:proofErr w:type="spellEnd"/>
      <w:r w:rsidR="003C6911">
        <w:t xml:space="preserve"> for £59</w:t>
      </w:r>
      <w:r w:rsidR="00152AC4">
        <w:t xml:space="preserve"> </w:t>
      </w:r>
      <w:r>
        <w:t xml:space="preserve">to </w:t>
      </w:r>
      <w:proofErr w:type="spellStart"/>
      <w:r>
        <w:t>Glasdon</w:t>
      </w:r>
      <w:proofErr w:type="spellEnd"/>
      <w:r>
        <w:t xml:space="preserve"> for purchase of wall mounted bin for the Bus shelter on A46 (within Upton St </w:t>
      </w:r>
      <w:proofErr w:type="spellStart"/>
      <w:r>
        <w:t>Leonards</w:t>
      </w:r>
      <w:proofErr w:type="spellEnd"/>
      <w:r>
        <w:t xml:space="preserve"> Parish) – section 137 payment</w:t>
      </w:r>
      <w:r w:rsidR="007161CD">
        <w:t xml:space="preserve"> </w:t>
      </w:r>
      <w:r w:rsidR="00B308DE">
        <w:t xml:space="preserve"> - agreed and signed</w:t>
      </w:r>
    </w:p>
    <w:p w14:paraId="1F7D4635" w14:textId="4128A924" w:rsidR="00152AC4" w:rsidRDefault="00152AC4" w:rsidP="003C6911">
      <w:pPr>
        <w:pStyle w:val="ListParagraph"/>
        <w:numPr>
          <w:ilvl w:val="1"/>
          <w:numId w:val="1"/>
        </w:numPr>
      </w:pPr>
      <w:r>
        <w:t>£520 to Cranham Parochial Church Council for the Churchyard</w:t>
      </w:r>
      <w:r w:rsidR="00B308DE">
        <w:t xml:space="preserve"> – agreed and signed</w:t>
      </w:r>
    </w:p>
    <w:p w14:paraId="23FB2850" w14:textId="77777777" w:rsidR="007C2D62" w:rsidRDefault="007C2D62" w:rsidP="007C2D62"/>
    <w:p w14:paraId="75463C5B" w14:textId="3D21B767" w:rsidR="008027A1" w:rsidRDefault="008027A1" w:rsidP="007C2D62">
      <w:pPr>
        <w:pStyle w:val="ListParagraph"/>
        <w:numPr>
          <w:ilvl w:val="0"/>
          <w:numId w:val="1"/>
        </w:numPr>
      </w:pPr>
      <w:proofErr w:type="spellStart"/>
      <w:r>
        <w:t>Neighbourhood</w:t>
      </w:r>
      <w:proofErr w:type="spellEnd"/>
      <w:r>
        <w:t xml:space="preserve"> Watch – Council </w:t>
      </w:r>
      <w:r w:rsidR="00B308DE">
        <w:t xml:space="preserve">received a short report from John </w:t>
      </w:r>
      <w:proofErr w:type="spellStart"/>
      <w:r w:rsidR="00B308DE">
        <w:t>Gazzard</w:t>
      </w:r>
      <w:proofErr w:type="spellEnd"/>
      <w:r w:rsidR="00B308DE">
        <w:t xml:space="preserve"> and agreed </w:t>
      </w:r>
      <w:r w:rsidR="00A02BEB">
        <w:t xml:space="preserve">that Andy Hopkins would continue to liaise with John </w:t>
      </w:r>
      <w:proofErr w:type="spellStart"/>
      <w:r w:rsidR="00A02BEB">
        <w:t>Gazzard</w:t>
      </w:r>
      <w:proofErr w:type="spellEnd"/>
      <w:r w:rsidR="00A02BEB">
        <w:t xml:space="preserve"> to reinvigorate the </w:t>
      </w:r>
      <w:proofErr w:type="spellStart"/>
      <w:r w:rsidR="00A02BEB">
        <w:t>Neighbourhood</w:t>
      </w:r>
      <w:proofErr w:type="spellEnd"/>
      <w:r w:rsidR="00A02BEB">
        <w:t xml:space="preserve"> Watch and work up a </w:t>
      </w:r>
      <w:proofErr w:type="spellStart"/>
      <w:r w:rsidR="00A02BEB">
        <w:t>programme</w:t>
      </w:r>
      <w:proofErr w:type="spellEnd"/>
      <w:r w:rsidR="00A02BEB">
        <w:t xml:space="preserve"> to be presented at the Parish Meeting in May</w:t>
      </w:r>
      <w:r w:rsidR="009454D4">
        <w:t>.  It was agreed that the village email list should be updated and leaflets d</w:t>
      </w:r>
      <w:r w:rsidR="00626343">
        <w:t xml:space="preserve">elivered </w:t>
      </w:r>
      <w:r w:rsidR="009454D4">
        <w:t>around the village to encourage those not already on the email list to join.</w:t>
      </w:r>
    </w:p>
    <w:p w14:paraId="22867136" w14:textId="77777777" w:rsidR="008027A1" w:rsidRDefault="008027A1" w:rsidP="008027A1">
      <w:pPr>
        <w:pStyle w:val="ListParagraph"/>
        <w:ind w:left="360"/>
      </w:pPr>
    </w:p>
    <w:p w14:paraId="1AB1EBBA" w14:textId="3FB5A665" w:rsidR="005C2F42" w:rsidRDefault="005C2F42" w:rsidP="007C2D62">
      <w:pPr>
        <w:pStyle w:val="ListParagraph"/>
        <w:numPr>
          <w:ilvl w:val="0"/>
          <w:numId w:val="1"/>
        </w:numPr>
      </w:pPr>
      <w:r>
        <w:t>Clerk’s report</w:t>
      </w:r>
      <w:r w:rsidR="00A55A8E">
        <w:t xml:space="preserve"> (written)</w:t>
      </w:r>
      <w:r>
        <w:t xml:space="preserve"> </w:t>
      </w:r>
      <w:r w:rsidR="00B308DE">
        <w:t>was</w:t>
      </w:r>
      <w:r w:rsidR="003C79EC">
        <w:t xml:space="preserve"> </w:t>
      </w:r>
      <w:r w:rsidR="008027A1">
        <w:t>received</w:t>
      </w:r>
    </w:p>
    <w:p w14:paraId="36AD0082" w14:textId="77777777" w:rsidR="005C2F42" w:rsidRDefault="005C2F42" w:rsidP="005C2F42"/>
    <w:p w14:paraId="25F94F13" w14:textId="4AF818CD" w:rsidR="007C2D62" w:rsidRDefault="008027A1" w:rsidP="007C2D62">
      <w:pPr>
        <w:pStyle w:val="ListParagraph"/>
        <w:numPr>
          <w:ilvl w:val="0"/>
          <w:numId w:val="1"/>
        </w:numPr>
      </w:pPr>
      <w:r>
        <w:t>Precept final figure</w:t>
      </w:r>
      <w:r w:rsidR="003C6911">
        <w:t xml:space="preserve"> </w:t>
      </w:r>
      <w:r w:rsidR="00B308DE">
        <w:t>of £7986</w:t>
      </w:r>
      <w:r w:rsidR="00125D8F">
        <w:t xml:space="preserve"> </w:t>
      </w:r>
      <w:r w:rsidR="003C6911">
        <w:t>requested from Stroud District Council</w:t>
      </w:r>
      <w:r>
        <w:t xml:space="preserve"> </w:t>
      </w:r>
      <w:r w:rsidR="00B308DE">
        <w:t>were</w:t>
      </w:r>
      <w:r>
        <w:t xml:space="preserve"> agreed </w:t>
      </w:r>
      <w:r w:rsidR="00B308DE">
        <w:t>and the precept request signed by the Chairman</w:t>
      </w:r>
      <w:r w:rsidR="00626343">
        <w:t xml:space="preserve">.  It was </w:t>
      </w:r>
      <w:r w:rsidR="00097D52">
        <w:t>a</w:t>
      </w:r>
      <w:r w:rsidR="00626343">
        <w:t>greed that the Clerk would insert a letter in the March edition of the Parish Magazine explaining the precept.</w:t>
      </w:r>
    </w:p>
    <w:p w14:paraId="685B4931" w14:textId="77777777" w:rsidR="008027A1" w:rsidRDefault="008027A1" w:rsidP="008027A1"/>
    <w:p w14:paraId="1113CCF9" w14:textId="6E84BA65" w:rsidR="008027A1" w:rsidRDefault="008027A1" w:rsidP="007C2D62">
      <w:pPr>
        <w:pStyle w:val="ListParagraph"/>
        <w:numPr>
          <w:ilvl w:val="0"/>
          <w:numId w:val="1"/>
        </w:numPr>
      </w:pPr>
      <w:r>
        <w:t xml:space="preserve">Allocation of </w:t>
      </w:r>
      <w:proofErr w:type="spellStart"/>
      <w:r>
        <w:t>Councillors’</w:t>
      </w:r>
      <w:proofErr w:type="spellEnd"/>
      <w:r>
        <w:t xml:space="preserve"> areas of int</w:t>
      </w:r>
      <w:r w:rsidR="00B308DE">
        <w:t xml:space="preserve">erest and responsibility were discussed and it was agreed that all Councillors would take an interest in all areas of the Council’s work. </w:t>
      </w:r>
      <w:r w:rsidR="00CC25EA">
        <w:t xml:space="preserve">After a discussion on email management, </w:t>
      </w:r>
      <w:r w:rsidR="004173FA">
        <w:t>Cllr.</w:t>
      </w:r>
      <w:r w:rsidR="00B308DE">
        <w:t xml:space="preserve"> Holyoake </w:t>
      </w:r>
      <w:r w:rsidR="004173FA">
        <w:t xml:space="preserve">and Cllr. Hopkins </w:t>
      </w:r>
      <w:r w:rsidR="00B308DE">
        <w:t xml:space="preserve">agreed to review the emails received and feed </w:t>
      </w:r>
      <w:r w:rsidR="00B308DE">
        <w:lastRenderedPageBreak/>
        <w:t xml:space="preserve">back to Clerk whether </w:t>
      </w:r>
      <w:r w:rsidR="004173FA">
        <w:t>t</w:t>
      </w:r>
      <w:r w:rsidR="00B308DE">
        <w:t>he</w:t>
      </w:r>
      <w:r w:rsidR="004173FA">
        <w:t>y</w:t>
      </w:r>
      <w:r w:rsidR="00B308DE">
        <w:t xml:space="preserve"> thought there were any that </w:t>
      </w:r>
      <w:bookmarkStart w:id="0" w:name="_GoBack"/>
      <w:bookmarkEnd w:id="0"/>
      <w:r w:rsidR="00B308DE">
        <w:t>Councillors should be seeing which they currently don’t.</w:t>
      </w:r>
    </w:p>
    <w:p w14:paraId="3FAB1CB6" w14:textId="77777777" w:rsidR="008027A1" w:rsidRDefault="008027A1" w:rsidP="008027A1"/>
    <w:p w14:paraId="2241493B" w14:textId="73E8CFCF" w:rsidR="008027A1" w:rsidRDefault="008027A1" w:rsidP="008027A1">
      <w:pPr>
        <w:pStyle w:val="ListParagraph"/>
        <w:numPr>
          <w:ilvl w:val="0"/>
          <w:numId w:val="1"/>
        </w:numPr>
      </w:pPr>
      <w:r>
        <w:t xml:space="preserve">Response from Council to Martin Hutchings (GRCC affordable housing enabler) email on affordable housing survey – </w:t>
      </w:r>
      <w:r w:rsidR="00B308DE">
        <w:t xml:space="preserve">It was agreed that </w:t>
      </w:r>
      <w:r w:rsidR="009454D4">
        <w:t xml:space="preserve">the matter had already been dealt with and </w:t>
      </w:r>
      <w:r w:rsidR="00B308DE">
        <w:t xml:space="preserve">no further communication would </w:t>
      </w:r>
      <w:r w:rsidR="009454D4">
        <w:t>sent by the Council on this matter.</w:t>
      </w:r>
    </w:p>
    <w:p w14:paraId="479D2D8A" w14:textId="77777777" w:rsidR="009454D4" w:rsidRDefault="009454D4" w:rsidP="009454D4"/>
    <w:p w14:paraId="3DA31A8D" w14:textId="0CC99F66" w:rsidR="008027A1" w:rsidRDefault="008027A1" w:rsidP="007C2D62">
      <w:pPr>
        <w:pStyle w:val="ListParagraph"/>
        <w:numPr>
          <w:ilvl w:val="0"/>
          <w:numId w:val="1"/>
        </w:numPr>
      </w:pPr>
      <w:r>
        <w:t xml:space="preserve"> Response from Council to letter from Martin Kay regardi</w:t>
      </w:r>
      <w:r w:rsidR="003C79EC">
        <w:t xml:space="preserve">ng Parish Council involvement with </w:t>
      </w:r>
      <w:proofErr w:type="spellStart"/>
      <w:r w:rsidR="003C79EC">
        <w:t>Gigaclear</w:t>
      </w:r>
      <w:proofErr w:type="spellEnd"/>
      <w:r w:rsidR="003C79EC">
        <w:t xml:space="preserve"> </w:t>
      </w:r>
      <w:r w:rsidR="00B308DE">
        <w:t>–</w:t>
      </w:r>
      <w:r>
        <w:t xml:space="preserve"> </w:t>
      </w:r>
      <w:r w:rsidR="00B308DE">
        <w:t xml:space="preserve">It was agreed that a short response would be drafted by Councillor Holyoake to be sent by the Chairman.  It was also agreed that the Chairman would request updates from </w:t>
      </w:r>
      <w:proofErr w:type="spellStart"/>
      <w:r w:rsidR="00B308DE">
        <w:t>Gigaclear</w:t>
      </w:r>
      <w:proofErr w:type="spellEnd"/>
      <w:r w:rsidR="00B308DE">
        <w:t xml:space="preserve"> until the installation was complete and would relay these to the Council at subsequent Council meetings.</w:t>
      </w:r>
    </w:p>
    <w:p w14:paraId="353E5CF4" w14:textId="77777777" w:rsidR="008027A1" w:rsidRDefault="008027A1" w:rsidP="008027A1"/>
    <w:p w14:paraId="3480CC4A" w14:textId="3D8D48DE" w:rsidR="007C2D62" w:rsidRDefault="007C2D62" w:rsidP="005C2F42">
      <w:pPr>
        <w:pStyle w:val="ListParagraph"/>
        <w:numPr>
          <w:ilvl w:val="0"/>
          <w:numId w:val="1"/>
        </w:numPr>
      </w:pPr>
      <w:r>
        <w:t>N</w:t>
      </w:r>
      <w:r w:rsidR="00B308DE">
        <w:t>o new p</w:t>
      </w:r>
      <w:r>
        <w:t>lanning applications</w:t>
      </w:r>
      <w:r w:rsidR="003C79EC">
        <w:t xml:space="preserve"> </w:t>
      </w:r>
      <w:r w:rsidR="008027A1">
        <w:t>received since last meeting</w:t>
      </w:r>
      <w:r>
        <w:t xml:space="preserve"> </w:t>
      </w:r>
    </w:p>
    <w:p w14:paraId="4C2A0FF1" w14:textId="77777777" w:rsidR="003C6911" w:rsidRDefault="003C6911" w:rsidP="003C6911"/>
    <w:p w14:paraId="04B28152" w14:textId="2F52A519" w:rsidR="003C6911" w:rsidRDefault="003C6911" w:rsidP="005C2F42">
      <w:pPr>
        <w:pStyle w:val="ListParagraph"/>
        <w:numPr>
          <w:ilvl w:val="0"/>
          <w:numId w:val="1"/>
        </w:numPr>
      </w:pPr>
      <w:r>
        <w:t>Report from Andy Hopkins</w:t>
      </w:r>
      <w:r w:rsidR="00A55A8E">
        <w:t xml:space="preserve"> (oral)</w:t>
      </w:r>
      <w:r>
        <w:t xml:space="preserve"> – Cranham PC representative on the Cranham Common Trust – </w:t>
      </w:r>
      <w:r w:rsidR="00B308DE">
        <w:t xml:space="preserve">was received </w:t>
      </w:r>
    </w:p>
    <w:p w14:paraId="4F17E86D" w14:textId="77777777" w:rsidR="003C6911" w:rsidRDefault="003C6911" w:rsidP="003C6911"/>
    <w:p w14:paraId="633C7BEE" w14:textId="2BE98683" w:rsidR="003C6911" w:rsidRDefault="003C6911" w:rsidP="005C2F42">
      <w:pPr>
        <w:pStyle w:val="ListParagraph"/>
        <w:numPr>
          <w:ilvl w:val="0"/>
          <w:numId w:val="1"/>
        </w:numPr>
      </w:pPr>
      <w:r>
        <w:t xml:space="preserve">Report from Marcia </w:t>
      </w:r>
      <w:proofErr w:type="spellStart"/>
      <w:r>
        <w:t>Lynall</w:t>
      </w:r>
      <w:proofErr w:type="spellEnd"/>
      <w:r w:rsidR="00A55A8E">
        <w:t xml:space="preserve"> (oral)</w:t>
      </w:r>
      <w:r>
        <w:t xml:space="preserve"> – Cranham PC representative on the Playing Fields Committee – </w:t>
      </w:r>
      <w:r w:rsidR="00B308DE">
        <w:t>was received</w:t>
      </w:r>
    </w:p>
    <w:p w14:paraId="226B4D9A" w14:textId="77777777" w:rsidR="003C6911" w:rsidRDefault="003C6911" w:rsidP="003C6911"/>
    <w:p w14:paraId="098CD541" w14:textId="01440222" w:rsidR="003C6911" w:rsidRDefault="00B308DE" w:rsidP="005C2F42">
      <w:pPr>
        <w:pStyle w:val="ListParagraph"/>
        <w:numPr>
          <w:ilvl w:val="0"/>
          <w:numId w:val="1"/>
        </w:numPr>
      </w:pPr>
      <w:r>
        <w:t xml:space="preserve">No report from Nigel Cooper - </w:t>
      </w:r>
      <w:r w:rsidR="003C6911">
        <w:t>Cranham PC representative on the Village</w:t>
      </w:r>
      <w:r>
        <w:t xml:space="preserve"> Hall Committee</w:t>
      </w:r>
    </w:p>
    <w:p w14:paraId="7ADDDCF3" w14:textId="77777777" w:rsidR="003C6911" w:rsidRDefault="003C6911" w:rsidP="003C6911"/>
    <w:p w14:paraId="2C725B47" w14:textId="39302DD8" w:rsidR="003C6911" w:rsidRDefault="00B308DE" w:rsidP="005C2F42">
      <w:pPr>
        <w:pStyle w:val="ListParagraph"/>
        <w:numPr>
          <w:ilvl w:val="0"/>
          <w:numId w:val="1"/>
        </w:numPr>
      </w:pPr>
      <w:r>
        <w:t>No r</w:t>
      </w:r>
      <w:r w:rsidR="003C6911">
        <w:t>eport from Nigel Cooper – District Councillor</w:t>
      </w:r>
    </w:p>
    <w:p w14:paraId="3A247627" w14:textId="77777777" w:rsidR="005C2F42" w:rsidRDefault="005C2F42" w:rsidP="005C2F42">
      <w:pPr>
        <w:pStyle w:val="ListParagraph"/>
        <w:ind w:left="360"/>
      </w:pPr>
    </w:p>
    <w:p w14:paraId="23D59B53" w14:textId="77777777" w:rsidR="005C2F42" w:rsidRDefault="005C2F42" w:rsidP="005C2F42">
      <w:pPr>
        <w:pStyle w:val="ListParagraph"/>
        <w:numPr>
          <w:ilvl w:val="0"/>
          <w:numId w:val="1"/>
        </w:numPr>
      </w:pPr>
      <w:r>
        <w:t>Matters to be brought to next meeting</w:t>
      </w:r>
    </w:p>
    <w:p w14:paraId="54B47ADF" w14:textId="77777777" w:rsidR="003C79EC" w:rsidRDefault="003C79EC" w:rsidP="003C79EC"/>
    <w:p w14:paraId="2ADA8DF0" w14:textId="3CF9D076" w:rsidR="003C79EC" w:rsidRDefault="003C79EC" w:rsidP="003C79EC">
      <w:pPr>
        <w:pStyle w:val="ListParagraph"/>
        <w:numPr>
          <w:ilvl w:val="1"/>
          <w:numId w:val="1"/>
        </w:numPr>
      </w:pPr>
      <w:r>
        <w:t xml:space="preserve">Council meeting </w:t>
      </w:r>
      <w:r w:rsidR="00E468BA">
        <w:t>schedule</w:t>
      </w:r>
      <w:r w:rsidR="00B308DE">
        <w:t xml:space="preserve"> and the start time of meetings</w:t>
      </w:r>
    </w:p>
    <w:p w14:paraId="7C190CB0" w14:textId="0A50B237" w:rsidR="00B308DE" w:rsidRDefault="00B308DE" w:rsidP="003C79EC">
      <w:pPr>
        <w:pStyle w:val="ListParagraph"/>
        <w:numPr>
          <w:ilvl w:val="1"/>
          <w:numId w:val="1"/>
        </w:numPr>
      </w:pPr>
      <w:r>
        <w:t>Review of Emergency Plan – to i</w:t>
      </w:r>
      <w:r w:rsidR="009454D4">
        <w:t>nclude vulnerable people within</w:t>
      </w:r>
      <w:r>
        <w:t xml:space="preserve"> the community</w:t>
      </w:r>
    </w:p>
    <w:p w14:paraId="54D1A6D8" w14:textId="09FA9586" w:rsidR="009454D4" w:rsidRDefault="009454D4" w:rsidP="003C79EC">
      <w:pPr>
        <w:pStyle w:val="ListParagraph"/>
        <w:numPr>
          <w:ilvl w:val="1"/>
          <w:numId w:val="1"/>
        </w:numPr>
      </w:pPr>
      <w:r>
        <w:t>Reporting schedule of Council Finance</w:t>
      </w:r>
    </w:p>
    <w:p w14:paraId="1D83EA42" w14:textId="77777777" w:rsidR="005C2F42" w:rsidRDefault="005C2F42" w:rsidP="005C2F42"/>
    <w:p w14:paraId="68BEB70C" w14:textId="77777777" w:rsidR="005C2F42" w:rsidRDefault="005C2F42" w:rsidP="005C2F42">
      <w:pPr>
        <w:pStyle w:val="ListParagraph"/>
        <w:numPr>
          <w:ilvl w:val="0"/>
          <w:numId w:val="1"/>
        </w:numPr>
      </w:pPr>
      <w:r>
        <w:t>Dates and times of next meetings to be agreed:</w:t>
      </w:r>
    </w:p>
    <w:p w14:paraId="778135BA" w14:textId="77777777" w:rsidR="005C2F42" w:rsidRDefault="005C2F42" w:rsidP="005C2F42"/>
    <w:p w14:paraId="32F70FC4" w14:textId="77777777" w:rsidR="005C2F42" w:rsidRDefault="008027A1" w:rsidP="005C2F42">
      <w:pPr>
        <w:pStyle w:val="ListParagraph"/>
        <w:numPr>
          <w:ilvl w:val="1"/>
          <w:numId w:val="1"/>
        </w:numPr>
      </w:pPr>
      <w:r>
        <w:t>7.30pm on Tuesday 7 March</w:t>
      </w:r>
      <w:r w:rsidR="005C2F42">
        <w:t xml:space="preserve"> 2017 – full council meeting</w:t>
      </w:r>
    </w:p>
    <w:p w14:paraId="4B249AF5" w14:textId="77777777" w:rsidR="005C2F42" w:rsidRDefault="005C2F42" w:rsidP="005C2F42">
      <w:pPr>
        <w:pStyle w:val="ListParagraph"/>
        <w:numPr>
          <w:ilvl w:val="1"/>
          <w:numId w:val="1"/>
        </w:numPr>
      </w:pPr>
      <w:r>
        <w:t>7.00 pm Tuesday 7</w:t>
      </w:r>
      <w:r w:rsidRPr="005C2F42">
        <w:rPr>
          <w:vertAlign w:val="superscript"/>
        </w:rPr>
        <w:t>th</w:t>
      </w:r>
      <w:r>
        <w:t xml:space="preserve"> February 2017 – planning meeting (if needed)</w:t>
      </w:r>
    </w:p>
    <w:p w14:paraId="56599127" w14:textId="77777777" w:rsidR="009535BD" w:rsidRDefault="009535BD" w:rsidP="009535BD"/>
    <w:p w14:paraId="45227170" w14:textId="77777777" w:rsidR="009535BD" w:rsidRDefault="009535BD" w:rsidP="00A02BEB">
      <w:pPr>
        <w:jc w:val="right"/>
      </w:pPr>
      <w:r>
        <w:t>Caroline Field</w:t>
      </w:r>
    </w:p>
    <w:p w14:paraId="5566C195" w14:textId="77777777" w:rsidR="009535BD" w:rsidRDefault="009535BD" w:rsidP="00A02BEB">
      <w:pPr>
        <w:jc w:val="right"/>
      </w:pPr>
      <w:r>
        <w:t>Parish Clerk</w:t>
      </w:r>
    </w:p>
    <w:p w14:paraId="362B1D62" w14:textId="6D46DC1E" w:rsidR="00B308DE" w:rsidRDefault="00B308DE" w:rsidP="009454D4">
      <w:pPr>
        <w:jc w:val="right"/>
      </w:pPr>
      <w:r>
        <w:t>4 January 2017</w:t>
      </w:r>
    </w:p>
    <w:p w14:paraId="0812CA5F" w14:textId="0D1D25A7" w:rsidR="00A02BEB" w:rsidRDefault="00B308DE" w:rsidP="009535BD">
      <w:r>
        <w:t>Signed as a true and fair record of th</w:t>
      </w:r>
      <w:r w:rsidR="00A02BEB">
        <w:t>e meeting held on 3 January 2017</w:t>
      </w:r>
    </w:p>
    <w:p w14:paraId="7F75DB01" w14:textId="77777777" w:rsidR="00A02BEB" w:rsidRDefault="00A02BEB" w:rsidP="009535BD"/>
    <w:p w14:paraId="675FA1EF" w14:textId="77777777" w:rsidR="00A02BEB" w:rsidRDefault="00A02BEB" w:rsidP="009535BD"/>
    <w:p w14:paraId="5A72B02B" w14:textId="0137FEA0" w:rsidR="005C2F42" w:rsidRDefault="00B308DE">
      <w:r>
        <w:t>……………………………………………………………………………………………</w:t>
      </w:r>
      <w:r w:rsidR="00A02BEB">
        <w:t>Chairman</w:t>
      </w:r>
    </w:p>
    <w:sectPr w:rsidR="005C2F42" w:rsidSect="00AC5967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2B3D7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FF405" w14:textId="77777777" w:rsidR="00AC5967" w:rsidRDefault="00AC5967" w:rsidP="00A02BEB">
      <w:r>
        <w:separator/>
      </w:r>
    </w:p>
  </w:endnote>
  <w:endnote w:type="continuationSeparator" w:id="0">
    <w:p w14:paraId="0B7D2FD1" w14:textId="77777777" w:rsidR="00AC5967" w:rsidRDefault="00AC5967" w:rsidP="00A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893B" w14:textId="77777777" w:rsidR="00AC5967" w:rsidRDefault="00AC5967" w:rsidP="00A02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85DBB" w14:textId="77777777" w:rsidR="00AC5967" w:rsidRDefault="00AC5967" w:rsidP="00A02B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A0A6" w14:textId="2F49CCCF" w:rsidR="00AC5967" w:rsidRDefault="00AC5967" w:rsidP="00A02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2B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4E111A5D" w14:textId="77777777" w:rsidR="00AC5967" w:rsidRDefault="00AC5967" w:rsidP="00A02B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59260" w14:textId="77777777" w:rsidR="00AC5967" w:rsidRDefault="00AC5967" w:rsidP="00A02BEB">
      <w:r>
        <w:separator/>
      </w:r>
    </w:p>
  </w:footnote>
  <w:footnote w:type="continuationSeparator" w:id="0">
    <w:p w14:paraId="0D36AE48" w14:textId="77777777" w:rsidR="00AC5967" w:rsidRDefault="00AC5967" w:rsidP="00A0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B4D"/>
    <w:multiLevelType w:val="hybridMultilevel"/>
    <w:tmpl w:val="9B081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a Lynall">
    <w15:presenceInfo w15:providerId="Windows Live" w15:userId="9770b9db818d44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42"/>
    <w:rsid w:val="000610CF"/>
    <w:rsid w:val="00097D52"/>
    <w:rsid w:val="00125D8F"/>
    <w:rsid w:val="00152AC4"/>
    <w:rsid w:val="00344CFF"/>
    <w:rsid w:val="003C6911"/>
    <w:rsid w:val="003C79EC"/>
    <w:rsid w:val="004173FA"/>
    <w:rsid w:val="005C2F42"/>
    <w:rsid w:val="00626343"/>
    <w:rsid w:val="007161CD"/>
    <w:rsid w:val="007C2D62"/>
    <w:rsid w:val="008027A1"/>
    <w:rsid w:val="009454D4"/>
    <w:rsid w:val="009535BD"/>
    <w:rsid w:val="00A02BEB"/>
    <w:rsid w:val="00A55A8E"/>
    <w:rsid w:val="00AC5967"/>
    <w:rsid w:val="00B308DE"/>
    <w:rsid w:val="00C152B6"/>
    <w:rsid w:val="00CC25EA"/>
    <w:rsid w:val="00D72F44"/>
    <w:rsid w:val="00D82E50"/>
    <w:rsid w:val="00D85AF3"/>
    <w:rsid w:val="00E468BA"/>
    <w:rsid w:val="00E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49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2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BEB"/>
  </w:style>
  <w:style w:type="character" w:styleId="PageNumber">
    <w:name w:val="page number"/>
    <w:basedOn w:val="DefaultParagraphFont"/>
    <w:uiPriority w:val="99"/>
    <w:semiHidden/>
    <w:unhideWhenUsed/>
    <w:rsid w:val="00A02BEB"/>
  </w:style>
  <w:style w:type="paragraph" w:styleId="Header">
    <w:name w:val="header"/>
    <w:basedOn w:val="Normal"/>
    <w:link w:val="HeaderChar"/>
    <w:uiPriority w:val="99"/>
    <w:unhideWhenUsed/>
    <w:rsid w:val="00A02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BEB"/>
  </w:style>
  <w:style w:type="character" w:styleId="CommentReference">
    <w:name w:val="annotation reference"/>
    <w:basedOn w:val="DefaultParagraphFont"/>
    <w:uiPriority w:val="99"/>
    <w:semiHidden/>
    <w:unhideWhenUsed/>
    <w:rsid w:val="00125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2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BEB"/>
  </w:style>
  <w:style w:type="character" w:styleId="PageNumber">
    <w:name w:val="page number"/>
    <w:basedOn w:val="DefaultParagraphFont"/>
    <w:uiPriority w:val="99"/>
    <w:semiHidden/>
    <w:unhideWhenUsed/>
    <w:rsid w:val="00A02BEB"/>
  </w:style>
  <w:style w:type="paragraph" w:styleId="Header">
    <w:name w:val="header"/>
    <w:basedOn w:val="Normal"/>
    <w:link w:val="HeaderChar"/>
    <w:uiPriority w:val="99"/>
    <w:unhideWhenUsed/>
    <w:rsid w:val="00A02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BEB"/>
  </w:style>
  <w:style w:type="character" w:styleId="CommentReference">
    <w:name w:val="annotation reference"/>
    <w:basedOn w:val="DefaultParagraphFont"/>
    <w:uiPriority w:val="99"/>
    <w:semiHidden/>
    <w:unhideWhenUsed/>
    <w:rsid w:val="00125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BF00-F93E-A14F-B292-5136A760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Field</dc:creator>
  <cp:keywords/>
  <dc:description/>
  <cp:lastModifiedBy>Caroline Field</cp:lastModifiedBy>
  <cp:revision>2</cp:revision>
  <cp:lastPrinted>2017-01-03T17:08:00Z</cp:lastPrinted>
  <dcterms:created xsi:type="dcterms:W3CDTF">2017-01-17T15:59:00Z</dcterms:created>
  <dcterms:modified xsi:type="dcterms:W3CDTF">2017-01-17T15:59:00Z</dcterms:modified>
</cp:coreProperties>
</file>