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AB7C" w14:textId="77777777" w:rsidR="00596E34" w:rsidRDefault="00A9411E">
      <w:bookmarkStart w:id="0" w:name="_GoBack"/>
      <w:bookmarkEnd w:id="0"/>
      <w:r>
        <w:t>Notes for verbal r</w:t>
      </w:r>
      <w:r w:rsidR="00594216">
        <w:t>eport from CCMC to the Parish Council 3</w:t>
      </w:r>
      <w:r w:rsidR="00594216" w:rsidRPr="00594216">
        <w:rPr>
          <w:vertAlign w:val="superscript"/>
        </w:rPr>
        <w:t>rd</w:t>
      </w:r>
      <w:r w:rsidR="00594216">
        <w:t xml:space="preserve"> January 2017:</w:t>
      </w:r>
    </w:p>
    <w:p w14:paraId="263E8DD0" w14:textId="77777777" w:rsidR="00594216" w:rsidRDefault="00594216" w:rsidP="00594216">
      <w:pPr>
        <w:pStyle w:val="ListParagraph"/>
        <w:numPr>
          <w:ilvl w:val="0"/>
          <w:numId w:val="1"/>
        </w:numPr>
      </w:pPr>
      <w:r>
        <w:t>Since joining the CCMC earlier in 2017 I have attended 2</w:t>
      </w:r>
      <w:r w:rsidR="007F512B">
        <w:t xml:space="preserve"> </w:t>
      </w:r>
      <w:r>
        <w:t>meetings of the committee. One aspect I have tried to clarify is the overall Governance and specifically the separation of CCMC and the Cranham Commons Trust business.</w:t>
      </w:r>
    </w:p>
    <w:p w14:paraId="48D32F44" w14:textId="77777777" w:rsidR="00594216" w:rsidRDefault="00594216" w:rsidP="00594216">
      <w:pPr>
        <w:pStyle w:val="ListParagraph"/>
        <w:numPr>
          <w:ilvl w:val="0"/>
          <w:numId w:val="1"/>
        </w:numPr>
      </w:pPr>
      <w:r>
        <w:t>Commons Trust/CCMC Parish Meeting: Following the Parish meeting in 2016 Natural England have reacted positively to the strength of feeling communicated by village residents. Particularly with respect to scrub clearance. The volunteer’s day was well supported (</w:t>
      </w:r>
      <w:r w:rsidR="0081580F">
        <w:t xml:space="preserve">approx </w:t>
      </w:r>
      <w:r>
        <w:t xml:space="preserve">12) and a lot of scrub clearance has subsequently taken place.  The use of local “professionals” in helping NE in a more structured way is still being progressed but has been delayed due to the ill health of </w:t>
      </w:r>
      <w:r w:rsidR="0081580F">
        <w:t xml:space="preserve">the </w:t>
      </w:r>
      <w:r>
        <w:t>NE represen</w:t>
      </w:r>
      <w:r w:rsidR="00A853DC">
        <w:t xml:space="preserve">tative. </w:t>
      </w:r>
    </w:p>
    <w:p w14:paraId="68C92136" w14:textId="77777777" w:rsidR="00594216" w:rsidRDefault="00594216" w:rsidP="00594216">
      <w:pPr>
        <w:pStyle w:val="ListParagraph"/>
        <w:numPr>
          <w:ilvl w:val="0"/>
          <w:numId w:val="1"/>
        </w:numPr>
      </w:pPr>
      <w:r>
        <w:t xml:space="preserve">Grazing and Fencing: The CCMC continue to proactively manage the grazing of the common </w:t>
      </w:r>
      <w:r w:rsidR="00A9411E">
        <w:t>in a very satisfactory</w:t>
      </w:r>
      <w:r w:rsidR="00A853DC">
        <w:t xml:space="preserve"> manner. Unfortunately</w:t>
      </w:r>
      <w:r w:rsidR="00A9411E">
        <w:t xml:space="preserve"> the long awaited “invisible fencing” continues to have technical difficulties. However CCMC and NE believe there is a way forward and </w:t>
      </w:r>
      <w:r w:rsidR="00A853DC">
        <w:t>continues</w:t>
      </w:r>
      <w:r w:rsidR="00A9411E">
        <w:t xml:space="preserve"> to work with suppliers to get the issues resolved.</w:t>
      </w:r>
    </w:p>
    <w:p w14:paraId="070C08D6" w14:textId="77777777" w:rsidR="00A9411E" w:rsidRDefault="00A9411E" w:rsidP="00594216">
      <w:pPr>
        <w:pStyle w:val="ListParagraph"/>
        <w:numPr>
          <w:ilvl w:val="0"/>
          <w:numId w:val="1"/>
        </w:numPr>
      </w:pPr>
      <w:r>
        <w:t xml:space="preserve">GIGACLEAR Issues: the specific issues have been overcome and </w:t>
      </w:r>
      <w:proofErr w:type="spellStart"/>
      <w:proofErr w:type="gramStart"/>
      <w:r>
        <w:t>Gigaclear</w:t>
      </w:r>
      <w:proofErr w:type="spellEnd"/>
      <w:r>
        <w:t xml:space="preserve"> </w:t>
      </w:r>
      <w:r w:rsidR="00A853DC">
        <w:t xml:space="preserve"> </w:t>
      </w:r>
      <w:r>
        <w:t>believe</w:t>
      </w:r>
      <w:proofErr w:type="gramEnd"/>
      <w:r>
        <w:t xml:space="preserve"> they can service ALL customers using public roads and common tracks. Thus avoiding issues related to laying cables over common land.</w:t>
      </w:r>
    </w:p>
    <w:p w14:paraId="73BBA2A6" w14:textId="77777777" w:rsidR="00A9411E" w:rsidRDefault="00A9411E" w:rsidP="00A9411E">
      <w:pPr>
        <w:ind w:left="360"/>
      </w:pPr>
      <w:r>
        <w:t>Trust Issue:</w:t>
      </w:r>
    </w:p>
    <w:p w14:paraId="005BC141" w14:textId="77777777" w:rsidR="00A9411E" w:rsidRDefault="00A9411E" w:rsidP="00594216">
      <w:pPr>
        <w:pStyle w:val="ListParagraph"/>
        <w:numPr>
          <w:ilvl w:val="0"/>
          <w:numId w:val="1"/>
        </w:numPr>
      </w:pPr>
      <w:r>
        <w:t xml:space="preserve">Common Track (North of the Jubilee Tree): A letter has been written to residents and some replies received. These are being considered by the Commons trust but I am </w:t>
      </w:r>
      <w:r w:rsidR="007F512B">
        <w:t>assured</w:t>
      </w:r>
      <w:r>
        <w:t xml:space="preserve"> that no action will be taken without appropriate approvals from S</w:t>
      </w:r>
      <w:r w:rsidR="007F512B">
        <w:t>DC and/or the planning Inspectorate</w:t>
      </w:r>
      <w:r>
        <w:t xml:space="preserve"> in Bristol.</w:t>
      </w:r>
    </w:p>
    <w:sectPr w:rsidR="00A9411E" w:rsidSect="00AF5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BB4"/>
    <w:multiLevelType w:val="hybridMultilevel"/>
    <w:tmpl w:val="B3B6C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16"/>
    <w:rsid w:val="001D1983"/>
    <w:rsid w:val="002B690F"/>
    <w:rsid w:val="00594216"/>
    <w:rsid w:val="007D3345"/>
    <w:rsid w:val="007F512B"/>
    <w:rsid w:val="0081580F"/>
    <w:rsid w:val="00A853DC"/>
    <w:rsid w:val="00A9411E"/>
    <w:rsid w:val="00AF59D1"/>
    <w:rsid w:val="00FB1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Hopkins</dc:creator>
  <cp:lastModifiedBy>Caroline Field</cp:lastModifiedBy>
  <cp:revision>2</cp:revision>
  <dcterms:created xsi:type="dcterms:W3CDTF">2017-01-18T16:39:00Z</dcterms:created>
  <dcterms:modified xsi:type="dcterms:W3CDTF">2017-01-18T16:39:00Z</dcterms:modified>
</cp:coreProperties>
</file>